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b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eastAsia="方正小标宋简体"/>
          <w:b/>
          <w:bCs w:val="0"/>
          <w:color w:val="auto"/>
          <w:sz w:val="36"/>
          <w:szCs w:val="36"/>
          <w:highlight w:val="none"/>
        </w:rPr>
        <w:t>我要开珠宝店</w:t>
      </w:r>
      <w:bookmarkEnd w:id="0"/>
      <w:r>
        <w:rPr>
          <w:rFonts w:hint="eastAsia" w:ascii="方正小标宋简体" w:eastAsia="方正小标宋简体"/>
          <w:b/>
          <w:bCs w:val="0"/>
          <w:color w:val="auto"/>
          <w:sz w:val="36"/>
          <w:szCs w:val="36"/>
          <w:highlight w:val="none"/>
        </w:rPr>
        <w:t>（总时限：</w:t>
      </w:r>
      <w:r>
        <w:rPr>
          <w:rFonts w:hint="eastAsia" w:ascii="方正小标宋简体" w:eastAsia="方正小标宋简体"/>
          <w:b/>
          <w:bCs w:val="0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小标宋简体" w:eastAsia="方正小标宋简体"/>
          <w:b/>
          <w:bCs w:val="0"/>
          <w:color w:val="auto"/>
          <w:sz w:val="36"/>
          <w:szCs w:val="36"/>
          <w:highlight w:val="none"/>
        </w:rPr>
        <w:t>个工作日）</w:t>
      </w:r>
    </w:p>
    <w:p>
      <w:pPr>
        <w:spacing w:line="440" w:lineRule="exact"/>
        <w:jc w:val="lef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3"/>
        <w:tblW w:w="10219" w:type="dxa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9"/>
        <w:gridCol w:w="1200"/>
        <w:gridCol w:w="1185"/>
        <w:gridCol w:w="1425"/>
        <w:gridCol w:w="2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有限责任公司设立登记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营业执照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市监局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建设工程消防验收备案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县住建局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13个工作日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设置大型户外广告及在城市建筑物、设施上悬挂、张贴宣传品审批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城管执法局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3个工作日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10个工作日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县税务局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公章刻制备案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县公安局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jc w:val="lef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3"/>
        <w:tblW w:w="99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1125"/>
        <w:gridCol w:w="645"/>
        <w:gridCol w:w="1980"/>
        <w:gridCol w:w="21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委托代理人授权委托书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有限责任公司设立登记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经营场所证明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全体股东签署的公司章程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Cs w:val="21"/>
              </w:rPr>
              <w:t>股东的主体资格证明或者自然人身份证件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营业执照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建设工程消防验收备案申报表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施工单位资料：包括施工总承包和消防施工单位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营业执照、法人代表身份证、企业资质证书、企业安全生产许可证（加盖公章）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监理单位资料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检测单位资料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营业执照、法人代表身份证、企业资质证书、消防工程师及身份证（加盖公章）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1份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175" w:type="dxa"/>
            <w:vMerge w:val="continue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color w:val="auto"/>
          <w:sz w:val="28"/>
          <w:szCs w:val="28"/>
        </w:rPr>
        <w:sectPr>
          <w:footerReference r:id="rId3" w:type="default"/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jc w:val="left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jc w:val="left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40" w:lineRule="exact"/>
        <w:jc w:val="left"/>
        <w:rPr>
          <w:rFonts w:ascii="黑体" w:hAnsi="黑体" w:eastAsia="黑体"/>
          <w:color w:val="auto"/>
          <w:sz w:val="28"/>
          <w:szCs w:val="28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F3CD5"/>
    <w:multiLevelType w:val="singleLevel"/>
    <w:tmpl w:val="7D7F3C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046F"/>
    <w:rsid w:val="428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2021-05-17T08:36:00Z</dcterms:created>
  <dc:creator>Lenovo</dc:creator>
  <cp:lastModifiedBy>Lenovo</cp:lastModifiedBy>
  <dcterms:modified xsi:type="dcterms:W3CDTF">2021-05-17T08:57:06Z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56596F333D574BFAA6CED6A4426A916F</vt:lpwstr>
  </property>
</Properties>
</file>