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left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sz w:val="44"/>
          <w:szCs w:val="44"/>
        </w:rPr>
        <w:t>我要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</w:rPr>
        <w:t>办理卷烟零售资格</w:t>
      </w:r>
      <w:r>
        <w:rPr>
          <w:rFonts w:hint="eastAsia" w:ascii="方正小标宋简体" w:eastAsia="方正小标宋简体"/>
          <w:b/>
          <w:sz w:val="36"/>
          <w:szCs w:val="36"/>
        </w:rPr>
        <w:t>（总时限：</w:t>
      </w:r>
      <w:r>
        <w:rPr>
          <w:rFonts w:hint="eastAsia" w:ascii="方正小标宋简体" w:eastAsia="方正小标宋简体"/>
          <w:b/>
          <w:color w:val="auto"/>
          <w:sz w:val="36"/>
          <w:szCs w:val="36"/>
          <w:lang w:eastAsia="zh-CN"/>
        </w:rPr>
        <w:t>1</w:t>
      </w:r>
      <w:r>
        <w:rPr>
          <w:rFonts w:hint="eastAsia" w:ascii="方正小标宋简体" w:eastAsia="方正小标宋简体"/>
          <w:b/>
          <w:color w:val="auto"/>
          <w:sz w:val="36"/>
          <w:szCs w:val="36"/>
          <w:lang w:val="en-US" w:eastAsia="zh-CN"/>
        </w:rPr>
        <w:t>0</w:t>
      </w:r>
      <w:r>
        <w:rPr>
          <w:rFonts w:hint="eastAsia" w:ascii="方正小标宋简体" w:eastAsia="方正小标宋简体"/>
          <w:b/>
          <w:color w:val="auto"/>
          <w:sz w:val="36"/>
          <w:szCs w:val="36"/>
        </w:rPr>
        <w:t>个工作日）</w:t>
      </w:r>
    </w:p>
    <w:p>
      <w:pPr>
        <w:spacing w:line="440" w:lineRule="exact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3"/>
        <w:tblW w:w="96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2155"/>
        <w:gridCol w:w="1276"/>
        <w:gridCol w:w="1418"/>
        <w:gridCol w:w="24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实施部门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承诺时限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备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个体工商户设立登记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营业执照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</w:rPr>
              <w:t>市监局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烟草专卖零售许可证新办办理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烟草专卖零售许可证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县烟草局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8个工作日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县城管执法局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ascii="宋体" w:hAnsi="宋体" w:eastAsia="宋体" w:cs="宋体"/>
              </w:rPr>
              <w:t>临时性建筑物搭建、堆放物料、占道施工审批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</w:rPr>
              <w:t>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发票领购（资格、用量、种类）确认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县税务局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县公安局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numPr>
          <w:ilvl w:val="0"/>
          <w:numId w:val="0"/>
        </w:numPr>
        <w:spacing w:line="4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二、</w:t>
      </w:r>
      <w:r>
        <w:rPr>
          <w:rFonts w:hint="eastAsia" w:ascii="黑体" w:hAnsi="黑体" w:eastAsia="黑体"/>
          <w:sz w:val="28"/>
          <w:szCs w:val="28"/>
        </w:rPr>
        <w:t>材料清单</w:t>
      </w:r>
    </w:p>
    <w:tbl>
      <w:tblPr>
        <w:tblStyle w:val="3"/>
        <w:tblW w:w="975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0"/>
        <w:gridCol w:w="1287"/>
        <w:gridCol w:w="714"/>
        <w:gridCol w:w="1563"/>
        <w:gridCol w:w="26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材料名称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材料类型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份数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提交方式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个体工商户开业登记申请书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个体工商户设立登记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申请人指定的代表或者委托的代理人的委托书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个体工商户设立登记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申请人的身份证明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个体工商户设立登记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经营场所证明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个体工商户设立登记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法律、行政法规和国务院决定规定在登记前须经批准的项目的，提交有关的批准文件或者许可证书复印件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个体工商户设立登记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个体工商户、法定代表人或企业负责人的身份证明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烟草专卖零售许可证新办办理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营业执照复印件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临时性建筑物搭建、堆放物料、占道施工审批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授权委托书及身份证复印件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临时性建筑物搭建、堆放物料、占道施工审批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行政许可事项申请表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申请人身份证明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广告制作单位依法注册登记的证照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委托书、受委托人身份证明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申请设置的户外广告设施效果图样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户外广告设置位置使用权证明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户外广告设置的位置、数量、形式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安全责任承诺书及安全评估报告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申请材料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发票领购（资格、用量、种类）确认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公安备案申请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提交电子文件或者提交纸质文件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公章刻制备案</w:t>
            </w:r>
          </w:p>
        </w:tc>
      </w:tr>
    </w:tbl>
    <w:p>
      <w:pPr>
        <w:spacing w:line="440" w:lineRule="exact"/>
        <w:ind w:firstLine="560" w:firstLineChars="200"/>
        <w:rPr>
          <w:rFonts w:hint="eastAsia" w:ascii="黑体" w:hAnsi="黑体" w:eastAsia="黑体"/>
          <w:sz w:val="28"/>
          <w:szCs w:val="28"/>
        </w:rPr>
        <w:sectPr>
          <w:pgSz w:w="11850" w:h="8335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4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三、收费标准及依据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1.临时占用城市道路收费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①收费标准：建设工程项目：0.5元/日/㎡；其他项目：1元/日/㎡</w:t>
      </w:r>
    </w:p>
    <w:p>
      <w:pPr>
        <w:spacing w:line="540" w:lineRule="exact"/>
        <w:ind w:left="559" w:leftChars="266" w:firstLine="0" w:firstLineChars="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②收费依据：《湖南省发展和改革委员会、湖南省财政厅关于降低2016年度第四批涉企行政事业性收费标准的通知》（湘发改价费〔2016〕716号）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2.文印费、快递费、印章制作费等自理。</w:t>
      </w:r>
    </w:p>
    <w:p>
      <w:pPr>
        <w:spacing w:line="540" w:lineRule="exact"/>
        <w:ind w:firstLine="560" w:firstLineChars="200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</w:rPr>
        <w:t>四、办公地点和时间</w:t>
      </w:r>
    </w:p>
    <w:p>
      <w:pPr>
        <w:spacing w:line="540" w:lineRule="exact"/>
        <w:ind w:left="839" w:leftChars="266" w:hanging="280" w:hangingChars="1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1.办公地点：桃江县政务服务中心（桃江县桃花江镇桃花江大道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0号）二楼综合受理窗口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2.办公时间：法定工作日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①夏季（5月1日—9月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0日）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上午  8∶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0—12∶00      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下午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14∶00—17∶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0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②冬季（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月1日—次年4月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0日）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上午  9∶00—12∶00      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下午13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∶00—17∶00</w:t>
      </w:r>
    </w:p>
    <w:p>
      <w:pPr>
        <w:spacing w:line="540" w:lineRule="exact"/>
        <w:ind w:firstLine="560" w:firstLineChars="200"/>
        <w:rPr>
          <w:rFonts w:ascii="黑体" w:hAnsi="黑体" w:eastAsia="黑体" w:cs="宋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auto"/>
          <w:kern w:val="0"/>
          <w:sz w:val="28"/>
          <w:szCs w:val="28"/>
        </w:rPr>
        <w:t>五、业务咨询、投诉电话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1.业务咨询电话：07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7—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8218280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2.监督投诉电话：07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7—8788959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.快递服务电话：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lang w:eastAsia="zh-CN"/>
        </w:rPr>
        <w:t>13342579127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F2471"/>
    <w:rsid w:val="0498747E"/>
    <w:rsid w:val="3A9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2020-11-29T06:38:00Z</dcterms:created>
  <dc:creator>admin</dc:creator>
  <cp:lastModifiedBy>admin</cp:lastModifiedBy>
  <dcterms:modified xsi:type="dcterms:W3CDTF">2020-11-29T06:41:51Z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