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line="320" w:lineRule="exact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1" w:name="_GoBack"/>
      <w:bookmarkStart w:id="0" w:name="_Toc162754041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湘潭高新区企业上市补助项目申请表</w:t>
      </w:r>
      <w:bookmarkEnd w:id="1"/>
      <w:bookmarkEnd w:id="0"/>
    </w:p>
    <w:p>
      <w:pPr>
        <w:jc w:val="center"/>
        <w:rPr>
          <w:bCs/>
          <w:szCs w:val="21"/>
        </w:rPr>
      </w:pPr>
      <w:r>
        <w:rPr>
          <w:rFonts w:hint="eastAsia"/>
          <w:bCs/>
          <w:sz w:val="36"/>
        </w:rPr>
        <w:t xml:space="preserve">                           </w:t>
      </w:r>
      <w:r>
        <w:rPr>
          <w:rFonts w:hint="eastAsia"/>
          <w:bCs/>
          <w:szCs w:val="21"/>
        </w:rPr>
        <w:t>申报日期：        年    月    日</w:t>
      </w:r>
    </w:p>
    <w:tbl>
      <w:tblPr>
        <w:tblStyle w:val="3"/>
        <w:tblW w:w="98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910"/>
        <w:gridCol w:w="1149"/>
        <w:gridCol w:w="1191"/>
        <w:gridCol w:w="1673"/>
        <w:gridCol w:w="117"/>
        <w:gridCol w:w="1322"/>
        <w:gridCol w:w="478"/>
        <w:gridCol w:w="16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企业性质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办公地址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税收征管地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税务登记号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近三年财务状况（万元）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3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jc w:val="right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年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总收入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主营业务收入增长率（％）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其中主营业务利润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主营业务利润增长率（％）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研发经费支出总额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净资产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资产负债率（％）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jc w:val="center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企业改制情况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FF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改制完成时间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FFFF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拟挂牌/上市时间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FFFF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券商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FF99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券商入场时间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会计师事务所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律师事务所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财务顾问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2" w:hRule="atLeast"/>
          <w:jc w:val="center"/>
        </w:trPr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改制工作情况简述</w:t>
            </w: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申请资助金额（万元）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经费总支出</w:t>
            </w: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券商改制费</w:t>
            </w:r>
          </w:p>
        </w:tc>
        <w:tc>
          <w:tcPr>
            <w:tcW w:w="52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FFFF99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财务顾问费</w:t>
            </w:r>
          </w:p>
        </w:tc>
        <w:tc>
          <w:tcPr>
            <w:tcW w:w="52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FF99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律师费</w:t>
            </w:r>
          </w:p>
        </w:tc>
        <w:tc>
          <w:tcPr>
            <w:tcW w:w="52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FF99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审计费</w:t>
            </w:r>
          </w:p>
        </w:tc>
        <w:tc>
          <w:tcPr>
            <w:tcW w:w="52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FF99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  <w:jc w:val="center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评估费</w:t>
            </w:r>
          </w:p>
        </w:tc>
        <w:tc>
          <w:tcPr>
            <w:tcW w:w="52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FF99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其他费用</w:t>
            </w:r>
          </w:p>
        </w:tc>
        <w:tc>
          <w:tcPr>
            <w:tcW w:w="52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FF99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  <w:jc w:val="center"/>
        </w:trPr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申请金额</w:t>
            </w:r>
          </w:p>
        </w:tc>
        <w:tc>
          <w:tcPr>
            <w:tcW w:w="52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FF99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61" w:leftChars="53" w:right="113" w:hanging="1050" w:hanging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改制资助企业需提交材料清单     （加盖公章）</w:t>
            </w:r>
          </w:p>
        </w:tc>
        <w:tc>
          <w:tcPr>
            <w:tcW w:w="6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1、企业改制资助申请表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6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2、股份有限公司营业执照副本复印件（需验原件）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6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3、股份有限公司税务登记证副本、机构代码证复印件（需验原件）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6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4、与证券公司签订的改制顾问协议复印件（需验原件）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 w:hRule="atLeast"/>
          <w:jc w:val="center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6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5、与其他各类机构签订的有关协议（需验原件）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6、因股改支付给各机构的原始凭证复印件（需验原件）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  <w:jc w:val="center"/>
        </w:trPr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7、要求补充的其他材料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7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申请企业承诺书</w:t>
            </w:r>
          </w:p>
        </w:tc>
        <w:tc>
          <w:tcPr>
            <w:tcW w:w="8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我单位承诺：上述填报内容及所提供的附件材料真实、有效；如有不实，我单位承担由此引起的一切责任。 </w:t>
            </w:r>
          </w:p>
          <w:p>
            <w:pPr>
              <w:ind w:firstLine="3910" w:firstLineChars="1862"/>
              <w:rPr>
                <w:rFonts w:ascii="宋体" w:hAnsi="宋体"/>
                <w:szCs w:val="21"/>
              </w:rPr>
            </w:pPr>
          </w:p>
          <w:p>
            <w:pPr>
              <w:ind w:firstLine="3910" w:firstLineChars="186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法定代表人（签字）：</w:t>
            </w:r>
          </w:p>
          <w:p>
            <w:pPr>
              <w:ind w:firstLine="3910" w:firstLineChars="1862"/>
              <w:rPr>
                <w:rFonts w:ascii="宋体" w:hAnsi="宋体"/>
                <w:szCs w:val="21"/>
              </w:rPr>
            </w:pPr>
          </w:p>
          <w:p>
            <w:pPr>
              <w:ind w:firstLine="3910" w:firstLineChars="186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单位（公章）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8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部门评审意见</w:t>
            </w:r>
          </w:p>
        </w:tc>
        <w:tc>
          <w:tcPr>
            <w:tcW w:w="8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6419"/>
    <w:rsid w:val="2671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2020-06-04T08:32:00Z</dcterms:created>
  <dc:creator>演示人</dc:creator>
  <cp:lastModifiedBy>演示人</cp:lastModifiedBy>
  <dcterms:modified xsi:type="dcterms:W3CDTF">2020-06-04T08:33:13Z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