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湘潭高新区科技创新奖励（资助）申请表</w:t>
      </w:r>
    </w:p>
    <w:tbl>
      <w:tblPr>
        <w:tblStyle w:val="3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655"/>
        <w:gridCol w:w="1554"/>
        <w:gridCol w:w="636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申请单位名称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   址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法定代表人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电话/传真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营业执照号码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税务关系所在地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 系 人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手机号码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请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类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别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高新技术企业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（证书号）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重点科技计划项目配套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产学研合作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科技成果奖励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创新平台奖励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创新载体建设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高质量专利资助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PCT专利（ ）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（专利号）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发明专利受理（ ）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（申请号）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发明专利受权（ ）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（专利号）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实用新型（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（专利号）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软件著作权（）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（登记号）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专利奖资助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知识产权规范管理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知识产权服务体系建设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企业标准化工作奖励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研发投入奖励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参展补贴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其它奖励（资助）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申请金额（总计）</w:t>
            </w:r>
          </w:p>
        </w:tc>
        <w:tc>
          <w:tcPr>
            <w:tcW w:w="7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申请单位意见</w:t>
            </w:r>
          </w:p>
        </w:tc>
        <w:tc>
          <w:tcPr>
            <w:tcW w:w="7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法定代表人签字（盖章）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审核意见</w:t>
            </w:r>
          </w:p>
        </w:tc>
        <w:tc>
          <w:tcPr>
            <w:tcW w:w="7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审核人</w:t>
            </w:r>
          </w:p>
        </w:tc>
      </w:tr>
    </w:tbl>
    <w:p>
      <w:pPr>
        <w:rPr>
          <w:rFonts w:eastAsia="仿宋_GB2312"/>
        </w:rPr>
      </w:pPr>
      <w:r>
        <w:rPr>
          <w:rFonts w:eastAsia="仿宋_GB2312"/>
          <w:b/>
        </w:rPr>
        <w:t>注：</w:t>
      </w:r>
      <w:r>
        <w:rPr>
          <w:rFonts w:eastAsia="仿宋_GB2312"/>
        </w:rPr>
        <w:t>表格中的“申请类别”，企业或单位可根据申请情况自行调整，如同一类别下的多项奖励，每项分列一行，同时须自附申请清单。</w:t>
      </w:r>
    </w:p>
    <w:p>
      <w:pPr>
        <w:rPr>
          <w:rFonts w:eastAsia="仿宋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52088"/>
    <w:rsid w:val="1F352088"/>
    <w:rsid w:val="2CE8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2020-06-04T08:13:00Z</dcterms:created>
  <dc:creator>演示人</dc:creator>
  <cp:lastModifiedBy>演示人</cp:lastModifiedBy>
  <dcterms:modified xsi:type="dcterms:W3CDTF">2020-06-04T08:14:24Z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