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我要办理</w:t>
      </w:r>
      <w:r>
        <w:rPr>
          <w:rFonts w:hint="eastAsia" w:ascii="方正小标宋简体" w:eastAsia="方正小标宋简体"/>
          <w:sz w:val="44"/>
          <w:szCs w:val="44"/>
        </w:rPr>
        <w:t>道路交通事故认定、证明</w:t>
      </w:r>
      <w:r>
        <w:rPr>
          <w:rFonts w:hint="eastAsia" w:ascii="方正小标宋简体" w:eastAsia="方正小标宋简体"/>
          <w:sz w:val="44"/>
          <w:szCs w:val="44"/>
        </w:rPr>
        <w:t>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我要办理道路交通事故认定、证明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桃江县公安局交通警察大队</w:t>
      </w:r>
    </w:p>
    <w:p>
      <w:pPr>
        <w:spacing w:after="0" w:line="560" w:lineRule="exact"/>
        <w:ind w:left="638" w:leftChars="29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1、简易道路交通事故认定：10个工作日内完成         2、复杂道路交通事故认定（造成1人及以上人员伤亡的重大交通事故）：30个工作日内完成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04"/>
        <w:gridCol w:w="1005"/>
        <w:gridCol w:w="4787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涉及审批事项名称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证照名称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实施部门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所需提交资料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我要办理道路交通事故认定、证明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道路交通事故认定书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县交警大队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 行人:身份证（原件1份）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 驾驶人：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（1）机动车驾驶证（原件1份）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（2）机动车行驶证（原件1份）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（3）有效的机动车交通事故责任强制保险（原件1份）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inline distT="0" distB="0" distL="0" distR="0">
            <wp:extent cx="6569075" cy="5393690"/>
            <wp:effectExtent l="0" t="0" r="317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539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</w:t>
      </w:r>
    </w:p>
    <w:p>
      <w:pPr>
        <w:spacing w:line="54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1.不收费</w:t>
      </w:r>
      <w:r>
        <w:rPr>
          <w:rFonts w:ascii="楷体_GB2312" w:hAnsi="黑体" w:eastAsia="楷体_GB2312"/>
          <w:sz w:val="32"/>
          <w:szCs w:val="32"/>
        </w:rPr>
        <w:t xml:space="preserve"> </w:t>
      </w:r>
    </w:p>
    <w:p>
      <w:pPr>
        <w:spacing w:line="54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桃江县桃花江镇芙西路292号（桃江县公安局交通警察大队事故处理中队）</w:t>
      </w:r>
    </w:p>
    <w:p>
      <w:pPr>
        <w:spacing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①夏季（7月1日—9月30日）：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下午：15∶00—18∶00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②冬季（10月1日—次年6月30日）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下午：14∶30—17∶30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1.业务咨询电话：0737—8881788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3.快递服务窗口：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15273789518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21" w:bottom="1588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BD1"/>
    <w:rsid w:val="000C4406"/>
    <w:rsid w:val="000E4247"/>
    <w:rsid w:val="000F5165"/>
    <w:rsid w:val="00141278"/>
    <w:rsid w:val="001A5CFF"/>
    <w:rsid w:val="002C139E"/>
    <w:rsid w:val="002F5B59"/>
    <w:rsid w:val="00312DB7"/>
    <w:rsid w:val="00323B43"/>
    <w:rsid w:val="003933AE"/>
    <w:rsid w:val="003D37D8"/>
    <w:rsid w:val="003E5D94"/>
    <w:rsid w:val="003F25ED"/>
    <w:rsid w:val="00402957"/>
    <w:rsid w:val="00426133"/>
    <w:rsid w:val="004358AB"/>
    <w:rsid w:val="00445F8B"/>
    <w:rsid w:val="00453B16"/>
    <w:rsid w:val="0046439C"/>
    <w:rsid w:val="004C35A2"/>
    <w:rsid w:val="00517FD4"/>
    <w:rsid w:val="00540341"/>
    <w:rsid w:val="005570ED"/>
    <w:rsid w:val="006225BD"/>
    <w:rsid w:val="00715A92"/>
    <w:rsid w:val="00753A0D"/>
    <w:rsid w:val="007C3A93"/>
    <w:rsid w:val="007D292B"/>
    <w:rsid w:val="007E417E"/>
    <w:rsid w:val="00820087"/>
    <w:rsid w:val="00895015"/>
    <w:rsid w:val="008A6BF9"/>
    <w:rsid w:val="008B2E70"/>
    <w:rsid w:val="008B7726"/>
    <w:rsid w:val="00921DFA"/>
    <w:rsid w:val="00A17997"/>
    <w:rsid w:val="00A44FA6"/>
    <w:rsid w:val="00AC1032"/>
    <w:rsid w:val="00AD1438"/>
    <w:rsid w:val="00B065A8"/>
    <w:rsid w:val="00B8552D"/>
    <w:rsid w:val="00BD7378"/>
    <w:rsid w:val="00BF779E"/>
    <w:rsid w:val="00CC4D9B"/>
    <w:rsid w:val="00D3084C"/>
    <w:rsid w:val="00D31D50"/>
    <w:rsid w:val="00DA581A"/>
    <w:rsid w:val="00E55747"/>
    <w:rsid w:val="00E62259"/>
    <w:rsid w:val="00EF1704"/>
    <w:rsid w:val="00F1771C"/>
    <w:rsid w:val="00F4658F"/>
    <w:rsid w:val="034E2D1D"/>
    <w:rsid w:val="0B1E0F0B"/>
    <w:rsid w:val="0FBF5F9E"/>
    <w:rsid w:val="16F778F8"/>
    <w:rsid w:val="53C063BF"/>
    <w:rsid w:val="591058FF"/>
    <w:rsid w:val="63D47152"/>
    <w:rsid w:val="6F61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254B9-8D86-459E-B9E3-A0D728659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2019-07-25T08:10:00Z</dcterms:created>
  <dc:creator>Administrator</dc:creator>
  <cp:lastModifiedBy>Administrator</cp:lastModifiedBy>
  <cp:lastPrinted>2019-08-01T03:05:00Z</cp:lastPrinted>
  <dcterms:modified xsi:type="dcterms:W3CDTF">2019-11-08T03:24:02Z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