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“我要办理有线电视开户、缴费”</w:t>
      </w:r>
    </w:p>
    <w:p>
      <w:pPr>
        <w:spacing w:after="0" w:line="220" w:lineRule="atLeast"/>
        <w:ind w:firstLine="1040" w:firstLineChars="200"/>
        <w:jc w:val="both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我要办理有线电视开户、缴费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桃江县政务服务中心二楼有线电视窗口</w:t>
      </w: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开户3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缴费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电视开户、缴费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县广播电视台桃江有线网络有限公司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1.户主身份证或户口簿原件；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2、填写电视入户申请表和机顶盒申领单；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3、交纳安装开通费和有线电视费；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公司工作人员将在三个工作日内上门进行安装（偏远地域视情况而定）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after="0"/>
              <w:ind w:firstLine="63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缴费</w:t>
            </w: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/>
              <w:ind w:firstLineChars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报用户信息，收费员核对确认无误后受理；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8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1037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到有线电视窗口提交申报资料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6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4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9" o:spid="_x0000_s1031" o:spt="32" type="#_x0000_t32" style="position:absolute;left:0pt;margin-left:213.75pt;margin-top:79.7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0" o:spt="2" style="position:absolute;left:0pt;margin-left:159.9pt;margin-top:2.9pt;height:22.5pt;width:106.5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有线电视窗口受理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33" o:spt="2" style="position:absolute;left:0pt;margin-left:176.05pt;margin-top:2.7pt;height:22.5pt;width:77pt;z-index:251661312;mso-width-relative:page;mso-height-relative:page;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申请人交费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35" o:spt="2" style="position:absolute;left:0pt;margin-left:112pt;margin-top:13pt;height:37.35pt;width:205.95pt;z-index:251665408;mso-width-relative:page;mso-height-relative:page;" fillcolor="#FFFFFF" filled="t" stroked="t" coordsize="21600,21600" arcsize="0.166666666666667" o:gfxdata="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Jr5HXAAAACwEAAA8AAAAAAAAAAQAgAAAAIgAAAGRy&#10;cy9kb3ducmV2LnhtbFBLAQIUABQAAAAIAIdO4kDYk9rYBgIAAAkEAAAOAAAAAAAAAAEAIAAAACYB&#10;AABkcnMvZTJvRG9jLnhtbFBLBQYAAAAABgAGAFkBAACe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有线电视开具发票、施工单（通知相关部门施工）并在系统开通相关业务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1032" o:spt="32" type="#_x0000_t32" style="position:absolute;left:0pt;margin-left:215pt;margin-top:9.4pt;height:15pt;width:0.05pt;z-index:251666432;mso-width-relative:page;mso-height-relative:page;" filled="f" coordsize="21600,21600" o:gfxdata="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KOuytkAAAAL&#10;AQAADwAAAAAAAAABACAAAAAiAAAAZHJzL2Rvd25yZXYueG1sUEsBAhQAFAAAAAgAh07iQEQnRU3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1029" o:spt="2" style="position:absolute;left:0pt;margin-left:289.2pt;margin-top:12.6pt;height:24.75pt;width:82pt;z-index:251671552;mso-width-relative:page;mso-height-relative:page;" fillcolor="#FFFFFF" filled="t" stroked="t" coordsize="21600,21600" arcsize="0.166666666666667" o:gfxdata="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kunb1gAAAAkBAAAPAAAAAAAAAAEAIAAAACIAAABk&#10;cnMvZG93bnJldi54bWxQSwECFAAUAAAACACHTuJAgue/VAgCAAAKBAAADgAAAAAAAAABACAAAAAl&#10;AQAAZHJzL2Uyb0RvYy54bWxQSwUGAAAAAAYABgBZAQAAn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完成业务办理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3" o:spid="_x0000_s1028" o:spt="2" style="position:absolute;left:0pt;margin-left:159.75pt;margin-top:11.4pt;height:24.75pt;width:106.5pt;z-index:251667456;mso-width-relative:page;mso-height-relative:page;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发机顶盒给申请人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1027" o:spt="32" type="#_x0000_t32" style="position:absolute;left:0pt;margin-left:266.25pt;margin-top:10.3pt;height:0.75pt;width:22.95pt;z-index:251670528;mso-width-relative:page;mso-height-relative:page;" filled="f" coordsize="21600,21600" o:gfxdata="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19cY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numPr>
          <w:numId w:val="0"/>
        </w:numPr>
        <w:spacing w:beforeLines="100" w:after="0"/>
        <w:rPr>
          <w:rFonts w:ascii="黑体" w:hAnsi="黑体" w:eastAsia="黑体"/>
          <w:sz w:val="32"/>
          <w:szCs w:val="32"/>
        </w:rPr>
      </w:pPr>
    </w:p>
    <w:p>
      <w:pPr>
        <w:numPr>
          <w:numId w:val="0"/>
        </w:numPr>
        <w:spacing w:beforeLines="100" w:after="0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beforeLines="100" w:after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收费标准及依据：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收费标准：有线电视开户300元，有线电视基本费288元/年。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2.收费依据：</w:t>
      </w:r>
      <w:r>
        <w:rPr>
          <w:rFonts w:hint="eastAsia" w:ascii="仿宋_GB2312" w:eastAsia="仿宋_GB2312" w:hAnsiTheme="minorEastAsia"/>
          <w:sz w:val="32"/>
          <w:szCs w:val="32"/>
        </w:rPr>
        <w:t>湘价服（2009）153号文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湘价改价服（2016）62号文</w: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8788881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8959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4F74"/>
    <w:multiLevelType w:val="multilevel"/>
    <w:tmpl w:val="2A604F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3EB3"/>
    <w:rsid w:val="000D01CF"/>
    <w:rsid w:val="001A5CFF"/>
    <w:rsid w:val="002F5B59"/>
    <w:rsid w:val="003234C5"/>
    <w:rsid w:val="00323B43"/>
    <w:rsid w:val="003933AE"/>
    <w:rsid w:val="003D0CFB"/>
    <w:rsid w:val="003D37D8"/>
    <w:rsid w:val="00426133"/>
    <w:rsid w:val="004358AB"/>
    <w:rsid w:val="00445F8B"/>
    <w:rsid w:val="004746B8"/>
    <w:rsid w:val="005153AC"/>
    <w:rsid w:val="00517FD4"/>
    <w:rsid w:val="006225BD"/>
    <w:rsid w:val="0071474D"/>
    <w:rsid w:val="00743B17"/>
    <w:rsid w:val="00753A0D"/>
    <w:rsid w:val="007C3A93"/>
    <w:rsid w:val="007E53C2"/>
    <w:rsid w:val="008B7726"/>
    <w:rsid w:val="00921DFA"/>
    <w:rsid w:val="00A41584"/>
    <w:rsid w:val="00A44FA6"/>
    <w:rsid w:val="00AD1438"/>
    <w:rsid w:val="00B8552D"/>
    <w:rsid w:val="00BD3200"/>
    <w:rsid w:val="00BD5AD4"/>
    <w:rsid w:val="00BF779E"/>
    <w:rsid w:val="00C23195"/>
    <w:rsid w:val="00CC1F58"/>
    <w:rsid w:val="00D236B1"/>
    <w:rsid w:val="00D3084C"/>
    <w:rsid w:val="00D31D50"/>
    <w:rsid w:val="00DA581A"/>
    <w:rsid w:val="00E62259"/>
    <w:rsid w:val="00E62D4B"/>
    <w:rsid w:val="00EF1704"/>
    <w:rsid w:val="00F1771C"/>
    <w:rsid w:val="00FB6F1D"/>
    <w:rsid w:val="067A43E9"/>
    <w:rsid w:val="07BA7358"/>
    <w:rsid w:val="0A1B2693"/>
    <w:rsid w:val="0EB646B5"/>
    <w:rsid w:val="0EBE74AA"/>
    <w:rsid w:val="2057124C"/>
    <w:rsid w:val="293A6367"/>
    <w:rsid w:val="2A171AB8"/>
    <w:rsid w:val="2AA32052"/>
    <w:rsid w:val="2ACF335A"/>
    <w:rsid w:val="39C0122C"/>
    <w:rsid w:val="3B0E7E40"/>
    <w:rsid w:val="3F4A1C1B"/>
    <w:rsid w:val="435032DA"/>
    <w:rsid w:val="4C8D2A94"/>
    <w:rsid w:val="4D601DA0"/>
    <w:rsid w:val="4ECE0417"/>
    <w:rsid w:val="51D8007B"/>
    <w:rsid w:val="58340000"/>
    <w:rsid w:val="59407348"/>
    <w:rsid w:val="59F07D99"/>
    <w:rsid w:val="5FB42BE9"/>
    <w:rsid w:val="65767123"/>
    <w:rsid w:val="692760D6"/>
    <w:rsid w:val="705D5AC3"/>
    <w:rsid w:val="7E175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7"/>
        <o:r id="V:Rule2" type="connector" idref="#自选图形 16"/>
        <o:r id="V:Rule3" type="connector" idref="#自选图形 9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4"/>
    <customShpInfo spid="_x0000_s1031"/>
    <customShpInfo spid="_x0000_s1030"/>
    <customShpInfo spid="_x0000_s1033"/>
    <customShpInfo spid="_x0000_s1035"/>
    <customShpInfo spid="_x0000_s1032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2019-07-23T02:41:00Z</dcterms:created>
  <dc:creator>Administrator.SC-201904161413</dc:creator>
  <cp:lastModifiedBy>飞</cp:lastModifiedBy>
  <cp:lastPrinted>2019-07-23T02:39:00Z</cp:lastPrinted>
  <dcterms:modified xsi:type="dcterms:W3CDTF">2019-09-19T01:59:56Z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