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9F30E8"/>
    <w:tbl>
      <w:tblPr>
        <w:tblStyle w:val="3"/>
        <w:tblW w:w="913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6"/>
        <w:gridCol w:w="1891"/>
        <w:gridCol w:w="4964"/>
        <w:gridCol w:w="997"/>
      </w:tblGrid>
      <w:tr w14:paraId="7A43DE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6" w:type="dxa"/>
            <w:vAlign w:val="center"/>
          </w:tcPr>
          <w:p w14:paraId="6F52A8BD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bookmarkStart w:id="0" w:name="_GoBack"/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产品</w:t>
            </w:r>
          </w:p>
          <w:p w14:paraId="0065F443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大类</w:t>
            </w:r>
          </w:p>
        </w:tc>
        <w:tc>
          <w:tcPr>
            <w:tcW w:w="1891" w:type="dxa"/>
            <w:vAlign w:val="center"/>
          </w:tcPr>
          <w:p w14:paraId="3A42BDE2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产品名称</w:t>
            </w:r>
          </w:p>
        </w:tc>
        <w:tc>
          <w:tcPr>
            <w:tcW w:w="4964" w:type="dxa"/>
            <w:vAlign w:val="center"/>
          </w:tcPr>
          <w:p w14:paraId="6A5680F0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检验项目</w:t>
            </w:r>
          </w:p>
        </w:tc>
        <w:tc>
          <w:tcPr>
            <w:tcW w:w="997" w:type="dxa"/>
            <w:vAlign w:val="center"/>
          </w:tcPr>
          <w:p w14:paraId="31E901DE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批次</w:t>
            </w:r>
          </w:p>
        </w:tc>
      </w:tr>
      <w:tr w14:paraId="48ED69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8" w:hRule="atLeast"/>
        </w:trPr>
        <w:tc>
          <w:tcPr>
            <w:tcW w:w="1286" w:type="dxa"/>
            <w:vMerge w:val="restart"/>
            <w:vAlign w:val="center"/>
          </w:tcPr>
          <w:p w14:paraId="7AFAE61E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烟花</w:t>
            </w:r>
          </w:p>
          <w:p w14:paraId="702FFFB8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鞭炮</w:t>
            </w:r>
          </w:p>
        </w:tc>
        <w:tc>
          <w:tcPr>
            <w:tcW w:w="1891" w:type="dxa"/>
            <w:vAlign w:val="center"/>
          </w:tcPr>
          <w:p w14:paraId="68A2D633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组合烟花</w:t>
            </w:r>
          </w:p>
        </w:tc>
        <w:tc>
          <w:tcPr>
            <w:tcW w:w="4964" w:type="dxa"/>
            <w:vAlign w:val="center"/>
          </w:tcPr>
          <w:p w14:paraId="3C159A4A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外观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部件牢固性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引火线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引火线牢固性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引燃时间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手持部位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材质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固引剂碎片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药种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药量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燃放缺陷</w:t>
            </w:r>
          </w:p>
        </w:tc>
        <w:tc>
          <w:tcPr>
            <w:tcW w:w="997" w:type="dxa"/>
            <w:vAlign w:val="center"/>
          </w:tcPr>
          <w:p w14:paraId="15E8B3DF">
            <w:pPr>
              <w:tabs>
                <w:tab w:val="left" w:pos="620"/>
              </w:tabs>
              <w:jc w:val="center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20</w:t>
            </w:r>
          </w:p>
        </w:tc>
      </w:tr>
      <w:tr w14:paraId="41B0E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7" w:hRule="atLeast"/>
        </w:trPr>
        <w:tc>
          <w:tcPr>
            <w:tcW w:w="1286" w:type="dxa"/>
            <w:vMerge w:val="continue"/>
          </w:tcPr>
          <w:p w14:paraId="78F066FB">
            <w:pPr>
              <w:tabs>
                <w:tab w:val="left" w:pos="620"/>
              </w:tabs>
              <w:rPr>
                <w:rFonts w:hint="eastAsia" w:ascii="仿宋" w:hAnsi="仿宋" w:eastAsia="仿宋" w:cs="仿宋"/>
                <w:sz w:val="21"/>
                <w:szCs w:val="21"/>
                <w:vertAlign w:val="baseline"/>
              </w:rPr>
            </w:pPr>
          </w:p>
        </w:tc>
        <w:tc>
          <w:tcPr>
            <w:tcW w:w="1891" w:type="dxa"/>
            <w:vAlign w:val="center"/>
          </w:tcPr>
          <w:p w14:paraId="5982CD57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烟花爆竹</w:t>
            </w:r>
          </w:p>
          <w:p w14:paraId="28A37215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产品</w:t>
            </w:r>
          </w:p>
        </w:tc>
        <w:tc>
          <w:tcPr>
            <w:tcW w:w="4964" w:type="dxa"/>
            <w:vAlign w:val="center"/>
          </w:tcPr>
          <w:p w14:paraId="2B892684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外观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</w:rPr>
              <w:t>部件牢固性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2"/>
                <w:szCs w:val="22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引燃时间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引火线牢固性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引火线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  <w:lang w:eastAsia="zh-CN"/>
              </w:rPr>
              <w:t>、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0"/>
                <w:szCs w:val="20"/>
              </w:rPr>
              <w:t>手持部</w:t>
            </w:r>
          </w:p>
        </w:tc>
        <w:tc>
          <w:tcPr>
            <w:tcW w:w="997" w:type="dxa"/>
            <w:vAlign w:val="center"/>
          </w:tcPr>
          <w:p w14:paraId="4A006C5D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8</w:t>
            </w:r>
          </w:p>
        </w:tc>
      </w:tr>
      <w:tr w14:paraId="76B31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6" w:type="dxa"/>
            <w:vAlign w:val="center"/>
          </w:tcPr>
          <w:p w14:paraId="040D9DF1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室内加热器</w:t>
            </w:r>
          </w:p>
        </w:tc>
        <w:tc>
          <w:tcPr>
            <w:tcW w:w="1891" w:type="dxa"/>
            <w:vAlign w:val="center"/>
          </w:tcPr>
          <w:p w14:paraId="20435B19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电取暖器</w:t>
            </w:r>
          </w:p>
        </w:tc>
        <w:tc>
          <w:tcPr>
            <w:tcW w:w="4964" w:type="dxa"/>
            <w:vAlign w:val="center"/>
          </w:tcPr>
          <w:p w14:paraId="32270FFD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</w:rPr>
              <w:t>对触及带电部件的防护、输入功率、发热、工作温度下的泄漏电流和电气强度、变压器和相关电路的过载保护、稳定性和机械危险、电源连接和外部软线、接地措施、电气间隙、爬电距离和固体绝缘</w:t>
            </w:r>
          </w:p>
        </w:tc>
        <w:tc>
          <w:tcPr>
            <w:tcW w:w="997" w:type="dxa"/>
            <w:vAlign w:val="center"/>
          </w:tcPr>
          <w:p w14:paraId="637BCA7C">
            <w:pPr>
              <w:tabs>
                <w:tab w:val="left" w:pos="620"/>
              </w:tabs>
              <w:jc w:val="center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</w:tr>
      <w:tr w14:paraId="7F1AA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86" w:type="dxa"/>
            <w:vAlign w:val="center"/>
          </w:tcPr>
          <w:p w14:paraId="45E509DD">
            <w:pPr>
              <w:tabs>
                <w:tab w:val="left" w:pos="620"/>
              </w:tabs>
              <w:jc w:val="center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钢材</w:t>
            </w:r>
          </w:p>
        </w:tc>
        <w:tc>
          <w:tcPr>
            <w:tcW w:w="1891" w:type="dxa"/>
            <w:vAlign w:val="center"/>
          </w:tcPr>
          <w:p w14:paraId="209EE01E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热轧带肋</w:t>
            </w:r>
          </w:p>
          <w:p w14:paraId="3DACF3C2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钢筋</w:t>
            </w:r>
          </w:p>
        </w:tc>
        <w:tc>
          <w:tcPr>
            <w:tcW w:w="4964" w:type="dxa"/>
            <w:vAlign w:val="center"/>
          </w:tcPr>
          <w:p w14:paraId="68EB9639">
            <w:pPr>
              <w:tabs>
                <w:tab w:val="left" w:pos="620"/>
              </w:tabs>
              <w:jc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eastAsia="zh-CN"/>
              </w:rPr>
              <w:t>尺寸、外形、重量及允许偏差、下屈服强度、抗拉强度、断后伸长率、最大力总延伸率、弯曲性能</w:t>
            </w:r>
          </w:p>
        </w:tc>
        <w:tc>
          <w:tcPr>
            <w:tcW w:w="997" w:type="dxa"/>
            <w:vAlign w:val="center"/>
          </w:tcPr>
          <w:p w14:paraId="5C526D57">
            <w:pPr>
              <w:tabs>
                <w:tab w:val="left" w:pos="620"/>
              </w:tabs>
              <w:jc w:val="center"/>
              <w:rPr>
                <w:rFonts w:hint="default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  <w:t>10</w:t>
            </w:r>
          </w:p>
        </w:tc>
      </w:tr>
      <w:bookmarkEnd w:id="0"/>
    </w:tbl>
    <w:p w14:paraId="2BD95AE6"/>
    <w:p w14:paraId="5CB6EDCC"/>
    <w:p w14:paraId="4DD46612">
      <w:pPr>
        <w:tabs>
          <w:tab w:val="left" w:pos="5120"/>
        </w:tabs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RjZTg2MjBmOWJhODM0NmE4Zjk1MDc5YzllMTg1MWMifQ=="/>
  </w:docVars>
  <w:rsids>
    <w:rsidRoot w:val="00F41946"/>
    <w:rsid w:val="00885AC0"/>
    <w:rsid w:val="00F41946"/>
    <w:rsid w:val="02A958A3"/>
    <w:rsid w:val="0B4765DB"/>
    <w:rsid w:val="0E147AA9"/>
    <w:rsid w:val="2065665B"/>
    <w:rsid w:val="2AFB3B76"/>
    <w:rsid w:val="3BDA234D"/>
    <w:rsid w:val="3C9E1433"/>
    <w:rsid w:val="422B7AE1"/>
    <w:rsid w:val="42F814BF"/>
    <w:rsid w:val="4A006AB0"/>
    <w:rsid w:val="4B990313"/>
    <w:rsid w:val="4FDF7A39"/>
    <w:rsid w:val="54D03EEC"/>
    <w:rsid w:val="55970220"/>
    <w:rsid w:val="588E4D85"/>
    <w:rsid w:val="6348384B"/>
    <w:rsid w:val="69747710"/>
    <w:rsid w:val="6A8F431A"/>
    <w:rsid w:val="6FFD1FE7"/>
    <w:rsid w:val="74712FA4"/>
    <w:rsid w:val="7B623E02"/>
    <w:rsid w:val="7CDB0326"/>
    <w:rsid w:val="FEA451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461</Words>
  <Characters>502</Characters>
  <Lines>2</Lines>
  <Paragraphs>1</Paragraphs>
  <TotalTime>11</TotalTime>
  <ScaleCrop>false</ScaleCrop>
  <LinksUpToDate>false</LinksUpToDate>
  <CharactersWithSpaces>506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2022-12-16T08:39:00Z</dcterms:created>
  <dc:creator>Administrator</dc:creator>
  <cp:lastModifiedBy>Kingsley</cp:lastModifiedBy>
  <cp:lastPrinted>2024-12-17T09:36:00Z</cp:lastPrinted>
  <dcterms:modified xsi:type="dcterms:W3CDTF">2025-12-22T07:06:08Z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B08F38BD7EC54A86AD20E76F9A5F78AE_13</vt:lpwstr>
  </property>
  <property fmtid="{D5CDD505-2E9C-101B-9397-08002B2CF9AE}" pid="4" name="KSOTemplateDocerSaveRecord">
    <vt:lpwstr>eyJoZGlkIjoiNTY5N2EyMDRkMDg2MmQ1OWU3NjdjYTdmOThjMjIyYjEiLCJ1c2VySWQiOiIyMzc2NTc1NDgifQ==</vt:lpwstr>
  </property>
</Properties>
</file>